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E7" w:rsidRDefault="00316FE7">
      <w:r w:rsidRPr="00E47590">
        <w:rPr>
          <w:rFonts w:ascii="Arial Narrow" w:hAnsi="Arial Narrow"/>
          <w:b/>
          <w:bCs/>
          <w:i/>
          <w:sz w:val="24"/>
        </w:rPr>
        <w:t xml:space="preserve"> </w:t>
      </w:r>
      <w:r>
        <w:rPr>
          <w:rFonts w:ascii="Arial Narrow" w:hAnsi="Arial Narrow"/>
          <w:b/>
          <w:bCs/>
          <w:i/>
          <w:sz w:val="24"/>
        </w:rPr>
        <w:t xml:space="preserve">  </w:t>
      </w:r>
      <w:r w:rsidRPr="00E47590">
        <w:rPr>
          <w:rFonts w:ascii="Arial Narrow" w:hAnsi="Arial Narrow"/>
          <w:b/>
          <w:bCs/>
          <w:i/>
          <w:sz w:val="24"/>
        </w:rPr>
        <w:t xml:space="preserve"> </w:t>
      </w:r>
      <w:r>
        <w:rPr>
          <w:rFonts w:ascii="Arial Narrow" w:hAnsi="Arial Narrow"/>
          <w:b/>
          <w:bCs/>
          <w:i/>
          <w:sz w:val="24"/>
        </w:rPr>
        <w:t xml:space="preserve">  </w:t>
      </w:r>
    </w:p>
    <w:p w:rsidR="00316FE7" w:rsidRPr="00316FE7" w:rsidRDefault="00316FE7" w:rsidP="00316FE7"/>
    <w:p w:rsidR="00316FE7" w:rsidRPr="00316FE7" w:rsidRDefault="00316FE7" w:rsidP="00316FE7"/>
    <w:p w:rsidR="00316FE7" w:rsidRPr="00316FE7" w:rsidRDefault="00316FE7" w:rsidP="00316FE7"/>
    <w:p w:rsidR="00316FE7" w:rsidRPr="00316FE7" w:rsidRDefault="00316FE7" w:rsidP="00316FE7"/>
    <w:p w:rsidR="00316FE7" w:rsidRDefault="00316FE7" w:rsidP="00316FE7"/>
    <w:p w:rsidR="00415CF4" w:rsidRDefault="00316FE7" w:rsidP="00316FE7">
      <w:pPr>
        <w:tabs>
          <w:tab w:val="left" w:pos="1740"/>
        </w:tabs>
        <w:rPr>
          <w:rFonts w:ascii="Arial Narrow" w:hAnsi="Arial Narrow"/>
          <w:b/>
          <w:sz w:val="32"/>
          <w:szCs w:val="32"/>
        </w:rPr>
      </w:pPr>
      <w:r>
        <w:tab/>
      </w:r>
      <w:r w:rsidRPr="00316FE7">
        <w:rPr>
          <w:rFonts w:ascii="Arial Narrow" w:hAnsi="Arial Narrow"/>
          <w:b/>
          <w:sz w:val="32"/>
          <w:szCs w:val="32"/>
        </w:rPr>
        <w:t xml:space="preserve"> </w:t>
      </w:r>
    </w:p>
    <w:p w:rsidR="00A93E35" w:rsidRPr="00A93E35" w:rsidRDefault="00A93E35" w:rsidP="00A93E35">
      <w:pPr>
        <w:tabs>
          <w:tab w:val="left" w:pos="2865"/>
        </w:tabs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3DB80" wp14:editId="1C08976B">
                <wp:simplePos x="0" y="0"/>
                <wp:positionH relativeFrom="column">
                  <wp:posOffset>24130</wp:posOffset>
                </wp:positionH>
                <wp:positionV relativeFrom="paragraph">
                  <wp:posOffset>487680</wp:posOffset>
                </wp:positionV>
                <wp:extent cx="5848350" cy="6210300"/>
                <wp:effectExtent l="0" t="0" r="19050" b="19050"/>
                <wp:wrapNone/>
                <wp:docPr id="2" name="Patlama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21030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E35" w:rsidRPr="00A93E35" w:rsidRDefault="00A93E35" w:rsidP="00A93E3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NewRomanPSMT"/>
                                <w:b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A93E35"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tr-TR"/>
                              </w:rPr>
                              <w:t xml:space="preserve">Bizler bütün öğrencilerimizin öğrenmelerini sağlamak, onların Atatürk ilke ve inkılâplarına bağlı </w:t>
                            </w:r>
                            <w:r w:rsidRPr="00A93E35">
                              <w:rPr>
                                <w:rFonts w:ascii="Arial Narrow" w:eastAsia="Times New Roman" w:hAnsi="Arial Narrow" w:cs="TimesNewRomanPSMT"/>
                                <w:b/>
                                <w:color w:val="000000" w:themeColor="text1"/>
                                <w:sz w:val="28"/>
                                <w:szCs w:val="28"/>
                                <w:lang w:eastAsia="tr-TR"/>
                              </w:rPr>
                              <w:t>çağdaş, demokratik, lider özelliklere sahip, okuduğu okula bağlılık duygusu gelişmiş</w:t>
                            </w:r>
                            <w:r w:rsidRPr="00A93E35"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tr-TR"/>
                              </w:rPr>
                              <w:t xml:space="preserve"> bilgili, becerili ve kendilerine güvenen bireyler olarak yetişmelerine fırsat tanımak ve onlara 21. yüzyılın gelişen ihtiyaçlarına cevap verebilecek beceriler kazandırmak için varız.</w:t>
                            </w:r>
                          </w:p>
                          <w:p w:rsidR="00A93E35" w:rsidRPr="00A93E35" w:rsidRDefault="00A93E35" w:rsidP="00A93E35">
                            <w:pPr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Patlama 2 2" o:spid="_x0000_s1026" type="#_x0000_t72" style="position:absolute;margin-left:1.9pt;margin-top:38.4pt;width:460.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" fillcolor="red" strokecolor="#243f60 [1604]" strokeweight="2pt">
                <v:textbox>
                  <w:txbxContent>
                    <w:p w:rsidR="00A93E35" w:rsidRPr="00A93E35" w:rsidRDefault="00A93E35" w:rsidP="00A93E35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NewRomanPSMT"/>
                          <w:b/>
                          <w:sz w:val="28"/>
                          <w:szCs w:val="28"/>
                          <w:lang w:eastAsia="tr-TR"/>
                        </w:rPr>
                      </w:pPr>
                      <w:r w:rsidRPr="00A93E35"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sz w:val="28"/>
                          <w:szCs w:val="28"/>
                          <w:lang w:eastAsia="tr-TR"/>
                        </w:rPr>
                        <w:t xml:space="preserve">Bizler bütün öğrencilerimizin öğrenmelerini sağlamak, onların Atatürk ilke ve inkılâplarına bağlı </w:t>
                      </w:r>
                      <w:r w:rsidRPr="00A93E35">
                        <w:rPr>
                          <w:rFonts w:ascii="Arial Narrow" w:eastAsia="Times New Roman" w:hAnsi="Arial Narrow" w:cs="TimesNewRomanPSMT"/>
                          <w:b/>
                          <w:color w:val="000000" w:themeColor="text1"/>
                          <w:sz w:val="28"/>
                          <w:szCs w:val="28"/>
                          <w:lang w:eastAsia="tr-TR"/>
                        </w:rPr>
                        <w:t>çağdaş, demokratik, lider özelliklere sahip, okuduğu okula bağlılık duygusu gelişmiş</w:t>
                      </w:r>
                      <w:r w:rsidRPr="00A93E35"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sz w:val="28"/>
                          <w:szCs w:val="28"/>
                          <w:lang w:eastAsia="tr-TR"/>
                        </w:rPr>
                        <w:t xml:space="preserve"> bilgili, becerili ve kendilerine güvenen bireyler olarak yetişmelerine fırsat tanımak ve onlara 21. yüzyılın gelişen ihtiyaçlarına cevap verebilecek beceriler kazandırmak için varız.</w:t>
                      </w:r>
                    </w:p>
                    <w:p w:rsidR="00A93E35" w:rsidRPr="00A93E35" w:rsidRDefault="00A93E35" w:rsidP="00A93E35">
                      <w:pPr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32"/>
          <w:szCs w:val="32"/>
        </w:rPr>
        <w:tab/>
        <w:t xml:space="preserve">      </w:t>
      </w:r>
      <w:r w:rsidRPr="00A93E35">
        <w:rPr>
          <w:rFonts w:ascii="Arial Narrow" w:hAnsi="Arial Narrow"/>
          <w:b/>
          <w:sz w:val="48"/>
          <w:szCs w:val="48"/>
        </w:rPr>
        <w:t>MİSYONUMUZ</w:t>
      </w:r>
    </w:p>
    <w:p w:rsidR="00A93E35" w:rsidRDefault="00A93E35" w:rsidP="00316FE7">
      <w:pPr>
        <w:tabs>
          <w:tab w:val="left" w:pos="1740"/>
        </w:tabs>
        <w:rPr>
          <w:rFonts w:ascii="Arial Narrow" w:hAnsi="Arial Narrow"/>
          <w:b/>
          <w:sz w:val="32"/>
          <w:szCs w:val="32"/>
        </w:rPr>
      </w:pPr>
    </w:p>
    <w:p w:rsidR="00A93E35" w:rsidRDefault="00A93E35" w:rsidP="00316FE7">
      <w:pPr>
        <w:tabs>
          <w:tab w:val="left" w:pos="1740"/>
        </w:tabs>
        <w:rPr>
          <w:rFonts w:ascii="Arial Narrow" w:hAnsi="Arial Narrow"/>
          <w:b/>
          <w:sz w:val="32"/>
          <w:szCs w:val="32"/>
        </w:rPr>
      </w:pPr>
    </w:p>
    <w:p w:rsidR="00A93E35" w:rsidRPr="00A93E35" w:rsidRDefault="00A93E35" w:rsidP="00A93E35">
      <w:pPr>
        <w:tabs>
          <w:tab w:val="left" w:pos="7035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bookmarkStart w:id="0" w:name="_GoBack"/>
      <w:bookmarkEnd w:id="0"/>
    </w:p>
    <w:sectPr w:rsidR="00A93E35" w:rsidRPr="00A9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E7"/>
    <w:rsid w:val="00316FE7"/>
    <w:rsid w:val="00415CF4"/>
    <w:rsid w:val="00A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FE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16FE7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customStyle="1" w:styleId="AralkYokChar">
    <w:name w:val="Aralık Yok Char"/>
    <w:link w:val="AralkYok"/>
    <w:uiPriority w:val="1"/>
    <w:rsid w:val="00316FE7"/>
    <w:rPr>
      <w:rFonts w:ascii="Calibri" w:eastAsia="Times New Roman" w:hAnsi="Calibri" w:cs="Times New Roman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FE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16FE7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customStyle="1" w:styleId="AralkYokChar">
    <w:name w:val="Aralık Yok Char"/>
    <w:link w:val="AralkYok"/>
    <w:uiPriority w:val="1"/>
    <w:rsid w:val="00316FE7"/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2020-02-17T06:29:00Z</dcterms:created>
  <dcterms:modified xsi:type="dcterms:W3CDTF">2020-02-17T06:29:00Z</dcterms:modified>
</cp:coreProperties>
</file>